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F9FD21">
      <w:pPr>
        <w:jc w:val="center"/>
        <w:rPr>
          <w:rFonts w:ascii="宋体" w:hAnsi="宋体" w:cs="黑体"/>
          <w:b/>
          <w:color w:val="000000"/>
          <w:kern w:val="0"/>
          <w:sz w:val="28"/>
          <w:szCs w:val="28"/>
          <w:lang w:bidi="ar"/>
        </w:rPr>
      </w:pPr>
      <w:r>
        <w:rPr>
          <w:rFonts w:hint="eastAsia" w:ascii="宋体" w:hAnsi="宋体" w:cs="黑体"/>
          <w:b/>
          <w:color w:val="000000"/>
          <w:kern w:val="0"/>
          <w:sz w:val="28"/>
          <w:szCs w:val="28"/>
          <w:lang w:bidi="ar"/>
        </w:rPr>
        <w:t>山东大学 MBA 俱乐部成立及管理办法</w:t>
      </w:r>
    </w:p>
    <w:p w14:paraId="00D0206E">
      <w:pPr>
        <w:ind w:firstLine="425" w:firstLineChars="152"/>
        <w:jc w:val="left"/>
        <w:rPr>
          <w:rFonts w:ascii="宋体" w:hAnsi="宋体"/>
          <w:sz w:val="28"/>
          <w:szCs w:val="28"/>
        </w:rPr>
      </w:pPr>
      <w:r>
        <w:rPr>
          <w:rFonts w:hint="eastAsia" w:ascii="宋体" w:hAnsi="宋体"/>
          <w:sz w:val="28"/>
          <w:szCs w:val="28"/>
        </w:rPr>
        <w:t>山东大学MBA俱乐部是受山东大学管理学院和山东大学MBA</w:t>
      </w:r>
      <w:r>
        <w:rPr>
          <w:rFonts w:hint="eastAsia" w:ascii="宋体" w:hAnsi="宋体"/>
          <w:sz w:val="28"/>
          <w:szCs w:val="28"/>
          <w:lang w:val="en-US" w:eastAsia="zh-CN"/>
        </w:rPr>
        <w:t>/EMBA</w:t>
      </w:r>
      <w:r>
        <w:rPr>
          <w:rFonts w:hint="eastAsia" w:ascii="宋体" w:hAnsi="宋体"/>
          <w:sz w:val="28"/>
          <w:szCs w:val="28"/>
        </w:rPr>
        <w:t xml:space="preserve">教育中心领导，以山东大学MBA校友、MBA在校生为参与主体的非盈利性组织。为规范和促进山东大学MBA俱乐部的健康发展，增进广大校友、在校生之间的良性交流与互动，特发布本管理办法，以鼓励MBA 校友和在校生积极参与山东大学 MBA 俱乐部的各分俱乐部的建设和活动。分俱乐部（以下简称俱乐部）可以按照行业、地域、兴趣爱好等属性划分，隶属于山东大学MBA俱乐部。 </w:t>
      </w:r>
    </w:p>
    <w:p w14:paraId="16C35642">
      <w:pPr>
        <w:jc w:val="left"/>
        <w:rPr>
          <w:rFonts w:ascii="宋体" w:hAnsi="宋体"/>
          <w:b/>
          <w:bCs/>
          <w:sz w:val="28"/>
          <w:szCs w:val="28"/>
        </w:rPr>
      </w:pPr>
      <w:r>
        <w:rPr>
          <w:rFonts w:hint="eastAsia" w:ascii="宋体" w:hAnsi="宋体"/>
          <w:b/>
          <w:bCs/>
          <w:sz w:val="28"/>
          <w:szCs w:val="28"/>
        </w:rPr>
        <w:t>第一条 俱乐部成立流程</w:t>
      </w:r>
      <w:r>
        <w:rPr>
          <w:rFonts w:ascii="宋体" w:hAnsi="宋体"/>
          <w:b/>
          <w:bCs/>
          <w:sz w:val="28"/>
          <w:szCs w:val="28"/>
        </w:rPr>
        <w:t>及</w:t>
      </w:r>
      <w:r>
        <w:rPr>
          <w:rFonts w:hint="eastAsia" w:ascii="宋体" w:hAnsi="宋体"/>
          <w:b/>
          <w:bCs/>
          <w:sz w:val="28"/>
          <w:szCs w:val="28"/>
        </w:rPr>
        <w:t xml:space="preserve">条件 </w:t>
      </w:r>
    </w:p>
    <w:p w14:paraId="7A1766E2">
      <w:pPr>
        <w:pStyle w:val="8"/>
        <w:numPr>
          <w:ilvl w:val="0"/>
          <w:numId w:val="1"/>
        </w:numPr>
        <w:ind w:left="0" w:firstLine="0" w:firstLineChars="0"/>
        <w:jc w:val="left"/>
        <w:rPr>
          <w:rFonts w:ascii="宋体" w:hAnsi="宋体"/>
          <w:sz w:val="28"/>
          <w:szCs w:val="28"/>
        </w:rPr>
      </w:pPr>
      <w:r>
        <w:rPr>
          <w:rFonts w:hint="eastAsia" w:ascii="宋体" w:hAnsi="宋体"/>
          <w:sz w:val="28"/>
          <w:szCs w:val="28"/>
        </w:rPr>
        <w:t xml:space="preserve">俱乐部的成立必须符合宪法等各项法律法规和学校规章制度的要求。 </w:t>
      </w:r>
    </w:p>
    <w:p w14:paraId="787795E7">
      <w:pPr>
        <w:pStyle w:val="8"/>
        <w:numPr>
          <w:ilvl w:val="0"/>
          <w:numId w:val="1"/>
        </w:numPr>
        <w:ind w:left="0" w:firstLine="0" w:firstLineChars="0"/>
        <w:jc w:val="left"/>
        <w:rPr>
          <w:rFonts w:ascii="宋体" w:hAnsi="宋体"/>
          <w:sz w:val="28"/>
          <w:szCs w:val="28"/>
        </w:rPr>
      </w:pPr>
      <w:r>
        <w:rPr>
          <w:rFonts w:hint="eastAsia" w:ascii="宋体" w:hAnsi="宋体"/>
          <w:sz w:val="28"/>
          <w:szCs w:val="28"/>
        </w:rPr>
        <w:t>俱乐部核心会员必须为山东大学 MBA 在校生或校友，未受到过校纪校规处分，具有开展该俱乐部活动所具备的基本素质，且申请时发起人数须达到 15 人。</w:t>
      </w:r>
    </w:p>
    <w:p w14:paraId="6F822399">
      <w:pPr>
        <w:pStyle w:val="8"/>
        <w:numPr>
          <w:ilvl w:val="0"/>
          <w:numId w:val="1"/>
        </w:numPr>
        <w:ind w:left="-2" w:leftChars="-1" w:firstLine="1" w:firstLineChars="0"/>
        <w:jc w:val="left"/>
        <w:rPr>
          <w:rFonts w:ascii="宋体" w:hAnsi="宋体"/>
          <w:sz w:val="28"/>
          <w:szCs w:val="28"/>
        </w:rPr>
      </w:pPr>
      <w:r>
        <w:rPr>
          <w:rFonts w:hint="eastAsia" w:ascii="宋体" w:hAnsi="宋体"/>
          <w:sz w:val="28"/>
          <w:szCs w:val="28"/>
        </w:rPr>
        <w:t xml:space="preserve">有规范的名称和相应的组织架构。 </w:t>
      </w:r>
    </w:p>
    <w:p w14:paraId="115BA28D">
      <w:pPr>
        <w:pStyle w:val="8"/>
        <w:numPr>
          <w:ilvl w:val="0"/>
          <w:numId w:val="1"/>
        </w:numPr>
        <w:ind w:left="0" w:firstLine="0" w:firstLineChars="0"/>
        <w:jc w:val="left"/>
        <w:rPr>
          <w:rFonts w:ascii="宋体" w:hAnsi="宋体"/>
          <w:sz w:val="28"/>
          <w:szCs w:val="28"/>
        </w:rPr>
      </w:pPr>
      <w:r>
        <w:rPr>
          <w:rFonts w:hint="eastAsia" w:ascii="宋体" w:hAnsi="宋体"/>
          <w:sz w:val="28"/>
          <w:szCs w:val="28"/>
        </w:rPr>
        <w:t>具体内容</w:t>
      </w:r>
      <w:r>
        <w:rPr>
          <w:rFonts w:ascii="宋体" w:hAnsi="宋体"/>
          <w:sz w:val="28"/>
          <w:szCs w:val="28"/>
        </w:rPr>
        <w:t>参见</w:t>
      </w:r>
      <w:r>
        <w:rPr>
          <w:rFonts w:hint="eastAsia" w:ascii="宋体" w:hAnsi="宋体"/>
          <w:sz w:val="28"/>
          <w:szCs w:val="28"/>
        </w:rPr>
        <w:t>《附件一</w:t>
      </w:r>
      <w:r>
        <w:rPr>
          <w:rFonts w:ascii="宋体" w:hAnsi="宋体"/>
          <w:sz w:val="28"/>
          <w:szCs w:val="28"/>
        </w:rPr>
        <w:t>、</w:t>
      </w:r>
      <w:r>
        <w:rPr>
          <w:rFonts w:hint="eastAsia" w:ascii="宋体" w:hAnsi="宋体"/>
          <w:sz w:val="28"/>
          <w:szCs w:val="28"/>
        </w:rPr>
        <w:t>俱乐部成立规则》。</w:t>
      </w:r>
    </w:p>
    <w:p w14:paraId="29F64537">
      <w:pPr>
        <w:jc w:val="left"/>
        <w:rPr>
          <w:rFonts w:ascii="宋体" w:hAnsi="宋体"/>
          <w:b/>
          <w:bCs/>
          <w:sz w:val="28"/>
          <w:szCs w:val="28"/>
        </w:rPr>
      </w:pPr>
      <w:r>
        <w:rPr>
          <w:rFonts w:hint="eastAsia" w:ascii="宋体" w:hAnsi="宋体"/>
          <w:b/>
          <w:bCs/>
          <w:sz w:val="28"/>
          <w:szCs w:val="28"/>
        </w:rPr>
        <w:t>第二条 俱乐部管理规范性要求</w:t>
      </w:r>
    </w:p>
    <w:p w14:paraId="53B57B7F">
      <w:pPr>
        <w:pStyle w:val="8"/>
        <w:numPr>
          <w:ilvl w:val="0"/>
          <w:numId w:val="2"/>
        </w:numPr>
        <w:ind w:left="0" w:firstLine="0" w:firstLineChars="0"/>
        <w:jc w:val="left"/>
        <w:rPr>
          <w:rFonts w:ascii="宋体" w:hAnsi="宋体"/>
          <w:sz w:val="28"/>
          <w:szCs w:val="28"/>
        </w:rPr>
      </w:pPr>
      <w:r>
        <w:rPr>
          <w:rFonts w:hint="eastAsia" w:ascii="宋体" w:hAnsi="宋体"/>
          <w:sz w:val="28"/>
          <w:szCs w:val="28"/>
        </w:rPr>
        <w:t>建立管理团队：每个俱乐部应建立由主席、财务负责人、组织策划等构成的管理团队（理事会），明确各自的职责和权限。主席负责俱乐部的全面管理和决策，副主席协助主席进行日常管理工作，财务负责人负责俱乐部的财务管理，组织策划负责俱乐部的活动策划和执行。</w:t>
      </w:r>
    </w:p>
    <w:p w14:paraId="0177EC0A">
      <w:pPr>
        <w:pStyle w:val="8"/>
        <w:numPr>
          <w:ilvl w:val="0"/>
          <w:numId w:val="2"/>
        </w:numPr>
        <w:tabs>
          <w:tab w:val="left" w:pos="851"/>
        </w:tabs>
        <w:ind w:left="0" w:firstLine="0" w:firstLineChars="0"/>
        <w:jc w:val="left"/>
        <w:rPr>
          <w:rFonts w:ascii="宋体" w:hAnsi="宋体"/>
          <w:sz w:val="28"/>
          <w:szCs w:val="28"/>
        </w:rPr>
      </w:pPr>
      <w:r>
        <w:rPr>
          <w:rFonts w:hint="eastAsia" w:ascii="宋体" w:hAnsi="宋体"/>
          <w:sz w:val="28"/>
          <w:szCs w:val="28"/>
        </w:rPr>
        <w:t>制定章程：各俱乐部应制定完善的章程，包括俱乐部的宗旨、活动内容、会员制度、经费管理等，作为俱乐部运营的基础。章程应明确俱乐部的目标、活动范围、会员资格、权利和义务、经费来源和使用等重要事项。</w:t>
      </w:r>
    </w:p>
    <w:p w14:paraId="59FA0E3B">
      <w:pPr>
        <w:pStyle w:val="8"/>
        <w:numPr>
          <w:ilvl w:val="0"/>
          <w:numId w:val="2"/>
        </w:numPr>
        <w:tabs>
          <w:tab w:val="left" w:pos="851"/>
        </w:tabs>
        <w:ind w:left="0" w:firstLine="0" w:firstLineChars="0"/>
        <w:jc w:val="left"/>
        <w:rPr>
          <w:rFonts w:ascii="宋体" w:hAnsi="宋体"/>
          <w:sz w:val="28"/>
          <w:szCs w:val="28"/>
        </w:rPr>
      </w:pPr>
      <w:r>
        <w:rPr>
          <w:rFonts w:hint="eastAsia" w:ascii="宋体" w:hAnsi="宋体"/>
          <w:sz w:val="28"/>
          <w:szCs w:val="28"/>
        </w:rPr>
        <w:t>会员管理：俱乐部的会员应按照章程规定进行招募和管理，确保会员的权利和义务得到保障。会员招募应公平、公正、透明，会员信息应真实有效并及时更新。会员有权利参加俱乐部活动、享受俱乐部提供的服务，同时应履行相应的义务，如遵守章程规定、积极参加活动等。</w:t>
      </w:r>
    </w:p>
    <w:p w14:paraId="0002900C">
      <w:pPr>
        <w:pStyle w:val="8"/>
        <w:numPr>
          <w:ilvl w:val="0"/>
          <w:numId w:val="2"/>
        </w:numPr>
        <w:tabs>
          <w:tab w:val="left" w:pos="0"/>
        </w:tabs>
        <w:ind w:left="0" w:firstLine="0" w:firstLineChars="0"/>
        <w:jc w:val="left"/>
        <w:rPr>
          <w:rFonts w:ascii="宋体" w:hAnsi="宋体"/>
          <w:sz w:val="28"/>
          <w:szCs w:val="28"/>
        </w:rPr>
      </w:pPr>
      <w:r>
        <w:rPr>
          <w:rFonts w:hint="eastAsia" w:ascii="宋体" w:hAnsi="宋体"/>
          <w:sz w:val="28"/>
          <w:szCs w:val="28"/>
        </w:rPr>
        <w:t>活动管理：俱乐部的活动应按照章程规定进行策划、组织和实施，确保活动的质量和效果。活动策划应考虑会员的需求和俱乐部的宗旨，活动组织应有序、高效、安全，活动实施应严格按照策划方案进行，确保活动的顺利进行。</w:t>
      </w:r>
    </w:p>
    <w:p w14:paraId="684A68F0">
      <w:pPr>
        <w:pStyle w:val="8"/>
        <w:numPr>
          <w:ilvl w:val="0"/>
          <w:numId w:val="2"/>
        </w:numPr>
        <w:tabs>
          <w:tab w:val="left" w:pos="0"/>
        </w:tabs>
        <w:ind w:left="0" w:firstLine="0" w:firstLineChars="0"/>
        <w:jc w:val="left"/>
        <w:rPr>
          <w:rFonts w:ascii="宋体" w:hAnsi="宋体"/>
          <w:sz w:val="28"/>
          <w:szCs w:val="28"/>
        </w:rPr>
      </w:pPr>
      <w:r>
        <w:rPr>
          <w:rFonts w:hint="eastAsia" w:ascii="宋体" w:hAnsi="宋体"/>
          <w:sz w:val="28"/>
          <w:szCs w:val="28"/>
        </w:rPr>
        <w:t>经费管理：俱乐部的经费应按照章程规定进行管理和使用，确保经费的合法性和透明度。经费来源应合法合规，经费使用应按照预算进行控制，并建立完善的账目管理制度。</w:t>
      </w:r>
    </w:p>
    <w:p w14:paraId="04583EE0">
      <w:pPr>
        <w:jc w:val="left"/>
        <w:rPr>
          <w:rFonts w:ascii="宋体" w:hAnsi="宋体"/>
          <w:b/>
          <w:bCs/>
          <w:sz w:val="28"/>
          <w:szCs w:val="28"/>
        </w:rPr>
      </w:pPr>
      <w:r>
        <w:rPr>
          <w:rFonts w:hint="eastAsia" w:ascii="宋体" w:hAnsi="宋体"/>
          <w:b/>
          <w:bCs/>
          <w:sz w:val="28"/>
          <w:szCs w:val="28"/>
        </w:rPr>
        <w:t>第三条 俱乐部活动策划与执行</w:t>
      </w:r>
    </w:p>
    <w:p w14:paraId="78BAF2B6">
      <w:pPr>
        <w:pStyle w:val="8"/>
        <w:numPr>
          <w:ilvl w:val="0"/>
          <w:numId w:val="3"/>
        </w:numPr>
        <w:tabs>
          <w:tab w:val="left" w:pos="851"/>
        </w:tabs>
        <w:ind w:left="0" w:firstLine="0" w:firstLineChars="0"/>
        <w:jc w:val="left"/>
        <w:rPr>
          <w:rFonts w:ascii="宋体" w:hAnsi="宋体"/>
          <w:sz w:val="28"/>
          <w:szCs w:val="28"/>
        </w:rPr>
      </w:pPr>
      <w:r>
        <w:rPr>
          <w:rFonts w:hint="eastAsia" w:ascii="宋体" w:hAnsi="宋体"/>
          <w:sz w:val="28"/>
          <w:szCs w:val="28"/>
        </w:rPr>
        <w:t>活动策划与备案：</w:t>
      </w:r>
      <w:r>
        <w:rPr>
          <w:rFonts w:ascii="宋体" w:hAnsi="宋体"/>
          <w:sz w:val="28"/>
          <w:szCs w:val="28"/>
        </w:rPr>
        <w:t>各俱乐部应提前进行活动策划，包括活</w:t>
      </w:r>
      <w:r>
        <w:rPr>
          <w:rFonts w:ascii="宋体" w:hAnsi="宋体" w:cs="宋体"/>
          <w:kern w:val="0"/>
          <w:sz w:val="28"/>
          <w:szCs w:val="28"/>
        </w:rPr>
        <w:t>动主题、时间、地点、流程等，并提交社团部审核。策划方案应考虑会员的需求和俱乐部的宗旨，并结合实际情况进行可行性分析。策划应包括活动的目标、实施方案、宣传方案、预算等详细内容</w:t>
      </w:r>
      <w:r>
        <w:rPr>
          <w:rFonts w:hint="eastAsia" w:ascii="宋体" w:hAnsi="宋体" w:cs="宋体"/>
          <w:kern w:val="0"/>
          <w:sz w:val="28"/>
          <w:szCs w:val="28"/>
        </w:rPr>
        <w:t>。</w:t>
      </w:r>
    </w:p>
    <w:p w14:paraId="66D257EF">
      <w:pPr>
        <w:pStyle w:val="8"/>
        <w:numPr>
          <w:ilvl w:val="0"/>
          <w:numId w:val="3"/>
        </w:numPr>
        <w:tabs>
          <w:tab w:val="left" w:pos="851"/>
        </w:tabs>
        <w:ind w:left="0" w:firstLine="0" w:firstLineChars="0"/>
        <w:jc w:val="left"/>
        <w:rPr>
          <w:rFonts w:ascii="宋体" w:hAnsi="宋体"/>
          <w:sz w:val="28"/>
          <w:szCs w:val="28"/>
        </w:rPr>
      </w:pPr>
      <w:r>
        <w:rPr>
          <w:rFonts w:hint="eastAsia" w:ascii="宋体" w:hAnsi="宋体"/>
          <w:sz w:val="28"/>
          <w:szCs w:val="28"/>
        </w:rPr>
        <w:t>活动执行：俱乐部的活动应按照策划方案进行执行，确保活动的顺利进行。执行过程中，如遇特殊情况，应及时向社团部报告并申请变更方案。活动执行应注重细节、注重质量，确保活动的圆满成功。</w:t>
      </w:r>
    </w:p>
    <w:p w14:paraId="1D6BA748">
      <w:pPr>
        <w:pStyle w:val="8"/>
        <w:numPr>
          <w:ilvl w:val="0"/>
          <w:numId w:val="3"/>
        </w:numPr>
        <w:tabs>
          <w:tab w:val="left" w:pos="851"/>
        </w:tabs>
        <w:ind w:left="0" w:firstLine="0" w:firstLineChars="0"/>
        <w:jc w:val="left"/>
        <w:rPr>
          <w:rFonts w:ascii="宋体" w:hAnsi="宋体"/>
          <w:sz w:val="28"/>
          <w:szCs w:val="28"/>
        </w:rPr>
      </w:pPr>
      <w:r>
        <w:rPr>
          <w:rFonts w:hint="eastAsia" w:ascii="宋体" w:hAnsi="宋体"/>
          <w:sz w:val="28"/>
          <w:szCs w:val="28"/>
        </w:rPr>
        <w:t>活动宣传：俱乐部应通过多种渠道进行活动宣传，包括海报、微信、短信等，提高活动的参与度和影响力。宣传内容应真实准确、吸引人眼球，宣传渠道应广泛覆盖、针对性强。</w:t>
      </w:r>
    </w:p>
    <w:p w14:paraId="4ACC60F6">
      <w:pPr>
        <w:pStyle w:val="8"/>
        <w:numPr>
          <w:ilvl w:val="0"/>
          <w:numId w:val="3"/>
        </w:numPr>
        <w:tabs>
          <w:tab w:val="left" w:pos="851"/>
        </w:tabs>
        <w:ind w:left="0" w:firstLine="0" w:firstLineChars="0"/>
        <w:jc w:val="left"/>
        <w:rPr>
          <w:rFonts w:ascii="宋体" w:hAnsi="宋体"/>
          <w:sz w:val="28"/>
          <w:szCs w:val="28"/>
        </w:rPr>
      </w:pPr>
      <w:r>
        <w:rPr>
          <w:rFonts w:hint="eastAsia" w:ascii="宋体" w:hAnsi="宋体"/>
          <w:sz w:val="28"/>
          <w:szCs w:val="28"/>
        </w:rPr>
        <w:t>活动评估：活动结束后，各俱乐部应对活动的策划和执行进行总结和评估，分析优点和不足，为今后的活动提供参考。评估应包括活动的目标实现情况、实施效果、参与度等方面，并针对不足之处提出改进措施。</w:t>
      </w:r>
    </w:p>
    <w:p w14:paraId="64D9EE71">
      <w:pPr>
        <w:pStyle w:val="8"/>
        <w:widowControl/>
        <w:numPr>
          <w:ilvl w:val="0"/>
          <w:numId w:val="3"/>
        </w:numPr>
        <w:spacing w:before="100" w:beforeAutospacing="1" w:after="100" w:afterAutospacing="1" w:line="360" w:lineRule="auto"/>
        <w:ind w:left="-2" w:leftChars="-1" w:firstLine="2" w:firstLineChars="0"/>
        <w:jc w:val="left"/>
        <w:rPr>
          <w:rFonts w:ascii="宋体" w:hAnsi="宋体" w:cs="宋体"/>
          <w:kern w:val="0"/>
          <w:sz w:val="28"/>
          <w:szCs w:val="28"/>
        </w:rPr>
      </w:pPr>
      <w:r>
        <w:rPr>
          <w:rFonts w:hint="eastAsia" w:ascii="宋体" w:hAnsi="宋体" w:cs="宋体"/>
          <w:kern w:val="0"/>
          <w:sz w:val="28"/>
          <w:szCs w:val="28"/>
        </w:rPr>
        <w:t>俱乐部</w:t>
      </w:r>
      <w:r>
        <w:rPr>
          <w:rFonts w:ascii="宋体" w:hAnsi="宋体" w:cs="宋体"/>
          <w:kern w:val="0"/>
          <w:sz w:val="28"/>
          <w:szCs w:val="28"/>
        </w:rPr>
        <w:t>活动报备</w:t>
      </w:r>
      <w:r>
        <w:rPr>
          <w:rFonts w:hint="eastAsia" w:ascii="宋体" w:hAnsi="宋体" w:cs="宋体"/>
          <w:kern w:val="0"/>
          <w:sz w:val="28"/>
          <w:szCs w:val="28"/>
        </w:rPr>
        <w:t>文件</w:t>
      </w:r>
      <w:r>
        <w:rPr>
          <w:rFonts w:ascii="宋体" w:hAnsi="宋体" w:cs="宋体"/>
          <w:kern w:val="0"/>
          <w:sz w:val="28"/>
          <w:szCs w:val="28"/>
        </w:rPr>
        <w:t>：</w:t>
      </w:r>
      <w:r>
        <w:rPr>
          <w:rFonts w:hint="eastAsia" w:ascii="宋体" w:hAnsi="宋体" w:cs="宋体"/>
          <w:kern w:val="0"/>
          <w:sz w:val="28"/>
          <w:szCs w:val="28"/>
        </w:rPr>
        <w:t xml:space="preserve">         </w:t>
      </w:r>
      <w:bookmarkStart w:id="0" w:name="_MON_1761218260"/>
      <w:bookmarkEnd w:id="0"/>
      <w:r>
        <w:rPr>
          <w:rFonts w:ascii="宋体" w:hAnsi="宋体"/>
          <w:sz w:val="28"/>
          <w:szCs w:val="28"/>
        </w:rPr>
        <w:object>
          <v:shape id="_x0000_i1025" o:spt="75" type="#_x0000_t75" style="height:53.25pt;width:76.5pt;" o:ole="t" filled="f" o:preferrelative="t" stroked="f" coordsize="21600,21600">
            <v:path/>
            <v:fill on="f" focussize="0,0"/>
            <v:stroke on="f" joinstyle="miter"/>
            <v:imagedata r:id="rId5" o:title=""/>
            <o:lock v:ext="edit" aspectratio="t"/>
            <w10:wrap type="none"/>
            <w10:anchorlock/>
          </v:shape>
          <o:OLEObject Type="Embed" ProgID="Word.Document.12" ShapeID="_x0000_i1025" DrawAspect="Icon" ObjectID="_1468075725" r:id="rId4">
            <o:LockedField>false</o:LockedField>
          </o:OLEObject>
        </w:object>
      </w:r>
      <w:r>
        <w:rPr>
          <w:rFonts w:hint="eastAsia" w:ascii="宋体" w:hAnsi="宋体" w:cs="宋体"/>
          <w:kern w:val="0"/>
          <w:sz w:val="28"/>
          <w:szCs w:val="28"/>
        </w:rPr>
        <w:t>。</w:t>
      </w:r>
    </w:p>
    <w:p w14:paraId="73D6947C">
      <w:pPr>
        <w:jc w:val="left"/>
        <w:rPr>
          <w:rFonts w:ascii="宋体" w:hAnsi="宋体"/>
          <w:b/>
          <w:bCs/>
          <w:sz w:val="28"/>
          <w:szCs w:val="28"/>
        </w:rPr>
      </w:pPr>
      <w:r>
        <w:rPr>
          <w:rFonts w:hint="eastAsia" w:ascii="宋体" w:hAnsi="宋体"/>
          <w:b/>
          <w:bCs/>
          <w:sz w:val="28"/>
          <w:szCs w:val="28"/>
        </w:rPr>
        <w:t>第四条 俱乐部财务制度</w:t>
      </w:r>
    </w:p>
    <w:p w14:paraId="78599DF2">
      <w:pPr>
        <w:ind w:firstLine="425" w:firstLineChars="152"/>
        <w:jc w:val="left"/>
        <w:rPr>
          <w:rFonts w:ascii="宋体" w:hAnsi="宋体"/>
          <w:bCs/>
          <w:sz w:val="28"/>
          <w:szCs w:val="28"/>
        </w:rPr>
      </w:pPr>
      <w:r>
        <w:rPr>
          <w:rFonts w:hint="eastAsia" w:ascii="宋体" w:hAnsi="宋体"/>
          <w:bCs/>
          <w:sz w:val="28"/>
          <w:szCs w:val="28"/>
        </w:rPr>
        <w:t>各俱乐部的财务管理的基本规则为：俱乐部是非营利性组织，不应发展成某个团体或个人的盈利机构，所有资金应取之于校友，用之于校友。</w:t>
      </w:r>
    </w:p>
    <w:p w14:paraId="267A4D5F">
      <w:pPr>
        <w:pStyle w:val="8"/>
        <w:widowControl/>
        <w:numPr>
          <w:ilvl w:val="0"/>
          <w:numId w:val="4"/>
        </w:numPr>
        <w:spacing w:before="100" w:beforeAutospacing="1" w:after="100" w:afterAutospacing="1" w:line="360" w:lineRule="auto"/>
        <w:ind w:left="0" w:firstLine="0" w:firstLineChars="0"/>
        <w:jc w:val="left"/>
        <w:rPr>
          <w:rFonts w:ascii="宋体" w:hAnsi="宋体" w:cs="宋体"/>
          <w:kern w:val="0"/>
          <w:sz w:val="28"/>
          <w:szCs w:val="28"/>
        </w:rPr>
      </w:pPr>
      <w:r>
        <w:rPr>
          <w:rFonts w:hint="eastAsia" w:ascii="宋体" w:hAnsi="宋体" w:cs="宋体"/>
          <w:kern w:val="0"/>
          <w:sz w:val="28"/>
          <w:szCs w:val="28"/>
        </w:rPr>
        <w:t>财务</w:t>
      </w:r>
      <w:r>
        <w:rPr>
          <w:rFonts w:ascii="宋体" w:hAnsi="宋体" w:cs="宋体"/>
          <w:kern w:val="0"/>
          <w:sz w:val="28"/>
          <w:szCs w:val="28"/>
        </w:rPr>
        <w:t>负责人</w:t>
      </w:r>
      <w:r>
        <w:rPr>
          <w:rFonts w:hint="eastAsia" w:ascii="宋体" w:hAnsi="宋体" w:cs="宋体"/>
          <w:kern w:val="0"/>
          <w:sz w:val="28"/>
          <w:szCs w:val="28"/>
        </w:rPr>
        <w:t>制度：每个俱乐部必须有两名财务负责人，其中一人负责掌管账本，按时记账，管理现金，另一人负责保管现金，具体地登记好每一笔现金去向用途，作好现金记账。</w:t>
      </w:r>
    </w:p>
    <w:p w14:paraId="59FEBBE5">
      <w:pPr>
        <w:pStyle w:val="8"/>
        <w:widowControl/>
        <w:numPr>
          <w:ilvl w:val="0"/>
          <w:numId w:val="4"/>
        </w:numPr>
        <w:spacing w:before="100" w:beforeAutospacing="1" w:after="100" w:afterAutospacing="1" w:line="360" w:lineRule="auto"/>
        <w:ind w:left="0" w:firstLine="0" w:firstLineChars="0"/>
        <w:jc w:val="left"/>
        <w:rPr>
          <w:rFonts w:ascii="宋体" w:hAnsi="宋体" w:cs="宋体"/>
          <w:kern w:val="0"/>
          <w:sz w:val="28"/>
          <w:szCs w:val="28"/>
        </w:rPr>
      </w:pPr>
      <w:r>
        <w:rPr>
          <w:rFonts w:hint="eastAsia" w:ascii="宋体" w:hAnsi="宋体" w:cs="宋体"/>
          <w:kern w:val="0"/>
          <w:sz w:val="28"/>
          <w:szCs w:val="28"/>
        </w:rPr>
        <w:t>财务核对：各俱乐部的出纳与汇总定期进行财务核对，如发现有问题，应及时处理。</w:t>
      </w:r>
    </w:p>
    <w:p w14:paraId="15C32ED2">
      <w:pPr>
        <w:pStyle w:val="8"/>
        <w:widowControl/>
        <w:numPr>
          <w:ilvl w:val="0"/>
          <w:numId w:val="4"/>
        </w:numPr>
        <w:spacing w:before="100" w:beforeAutospacing="1" w:after="100" w:afterAutospacing="1" w:line="360" w:lineRule="auto"/>
        <w:ind w:left="0" w:firstLine="0" w:firstLineChars="0"/>
        <w:jc w:val="left"/>
        <w:rPr>
          <w:rFonts w:ascii="宋体" w:hAnsi="宋体" w:cs="宋体"/>
          <w:kern w:val="0"/>
          <w:sz w:val="28"/>
          <w:szCs w:val="28"/>
        </w:rPr>
      </w:pPr>
      <w:r>
        <w:rPr>
          <w:rFonts w:hint="eastAsia" w:ascii="宋体" w:hAnsi="宋体" w:cs="宋体"/>
          <w:kern w:val="0"/>
          <w:sz w:val="28"/>
          <w:szCs w:val="28"/>
        </w:rPr>
        <w:t>财务公开：社团每学期至少向社团成员公布财务状况一次，并接受社团成员监督</w:t>
      </w:r>
    </w:p>
    <w:p w14:paraId="5A04B067">
      <w:pPr>
        <w:widowControl/>
        <w:numPr>
          <w:ilvl w:val="0"/>
          <w:numId w:val="4"/>
        </w:numPr>
        <w:spacing w:before="100" w:beforeAutospacing="1" w:after="100" w:afterAutospacing="1" w:line="360" w:lineRule="auto"/>
        <w:ind w:left="0" w:firstLine="0"/>
        <w:jc w:val="left"/>
        <w:rPr>
          <w:rFonts w:ascii="宋体" w:hAnsi="宋体" w:cs="宋体"/>
          <w:kern w:val="0"/>
          <w:sz w:val="28"/>
          <w:szCs w:val="28"/>
        </w:rPr>
      </w:pPr>
      <w:r>
        <w:rPr>
          <w:rFonts w:ascii="宋体" w:hAnsi="宋体" w:cs="宋体"/>
          <w:kern w:val="0"/>
          <w:sz w:val="28"/>
          <w:szCs w:val="28"/>
        </w:rPr>
        <w:t>拨款与收入：上级主管部门拨款对社团参加或举办全校具有一定水准和良好影响的科技、文化、体育、艺术等活动，学院及学校</w:t>
      </w:r>
      <w:r>
        <w:rPr>
          <w:rFonts w:hint="eastAsia" w:ascii="宋体" w:hAnsi="宋体" w:cs="宋体"/>
          <w:kern w:val="0"/>
          <w:sz w:val="28"/>
          <w:szCs w:val="28"/>
        </w:rPr>
        <w:t>会</w:t>
      </w:r>
      <w:r>
        <w:rPr>
          <w:rFonts w:ascii="宋体" w:hAnsi="宋体" w:cs="宋体"/>
          <w:kern w:val="0"/>
          <w:sz w:val="28"/>
          <w:szCs w:val="28"/>
        </w:rPr>
        <w:t>酌情给予一定资金支持。其它收入社团举行如捐赠、义卖等活动所得的收入在上报学生社团联合会批准后，由社团自行管理使用，并做好账目记录。</w:t>
      </w:r>
    </w:p>
    <w:p w14:paraId="2B0B3F1B">
      <w:pPr>
        <w:widowControl/>
        <w:numPr>
          <w:ilvl w:val="0"/>
          <w:numId w:val="4"/>
        </w:numPr>
        <w:spacing w:before="100" w:beforeAutospacing="1" w:after="100" w:afterAutospacing="1" w:line="360" w:lineRule="auto"/>
        <w:ind w:left="0" w:firstLine="0"/>
        <w:jc w:val="left"/>
        <w:rPr>
          <w:rFonts w:ascii="宋体" w:hAnsi="宋体" w:cs="宋体"/>
          <w:kern w:val="0"/>
          <w:sz w:val="28"/>
          <w:szCs w:val="28"/>
        </w:rPr>
      </w:pPr>
      <w:r>
        <w:rPr>
          <w:rFonts w:ascii="宋体" w:hAnsi="宋体" w:cs="宋体"/>
          <w:kern w:val="0"/>
          <w:sz w:val="28"/>
          <w:szCs w:val="28"/>
        </w:rPr>
        <w:t>财务审计与监督：本俱乐部实行内部监督和外部监督相结合的财务监督制度，建立健全内部控制制度，加强会计监督，防范和纠正财务违法行为。俱乐部应当按照规定的程序和要求进行年度财务审计，接受社团登记管理机关等上级业务主管部门的监督和检查。</w:t>
      </w:r>
    </w:p>
    <w:p w14:paraId="4089B4E5">
      <w:pPr>
        <w:pStyle w:val="8"/>
        <w:ind w:firstLine="0" w:firstLineChars="0"/>
        <w:jc w:val="left"/>
        <w:rPr>
          <w:rFonts w:ascii="宋体" w:hAnsi="宋体"/>
          <w:b/>
          <w:bCs/>
          <w:sz w:val="28"/>
          <w:szCs w:val="28"/>
        </w:rPr>
      </w:pPr>
      <w:r>
        <w:rPr>
          <w:rFonts w:hint="eastAsia" w:ascii="宋体" w:hAnsi="宋体"/>
          <w:b/>
          <w:bCs/>
          <w:sz w:val="28"/>
          <w:szCs w:val="28"/>
        </w:rPr>
        <w:t>第四条</w:t>
      </w:r>
      <w:r>
        <w:rPr>
          <w:rFonts w:ascii="宋体" w:hAnsi="宋体"/>
          <w:b/>
          <w:bCs/>
          <w:sz w:val="28"/>
          <w:szCs w:val="28"/>
        </w:rPr>
        <w:t xml:space="preserve"> </w:t>
      </w:r>
      <w:r>
        <w:rPr>
          <w:rFonts w:hint="eastAsia" w:ascii="宋体" w:hAnsi="宋体"/>
          <w:b/>
          <w:bCs/>
          <w:sz w:val="28"/>
          <w:szCs w:val="28"/>
        </w:rPr>
        <w:t>俱乐部活动的安全管理制度</w:t>
      </w:r>
    </w:p>
    <w:p w14:paraId="2714F293">
      <w:pPr>
        <w:ind w:firstLine="425" w:firstLineChars="152"/>
        <w:jc w:val="left"/>
        <w:rPr>
          <w:rFonts w:ascii="宋体" w:hAnsi="宋体"/>
          <w:bCs/>
          <w:sz w:val="28"/>
          <w:szCs w:val="28"/>
        </w:rPr>
      </w:pPr>
      <w:r>
        <w:rPr>
          <w:rFonts w:hint="eastAsia" w:ascii="宋体" w:hAnsi="宋体"/>
          <w:bCs/>
          <w:sz w:val="28"/>
          <w:szCs w:val="28"/>
        </w:rPr>
        <w:t>各俱乐部的财务管理的基本规则为：俱乐部坚持“以预防为主，确保安全”的原则，全体成员有责任共同维护本俱乐部的安全秩序。</w:t>
      </w:r>
    </w:p>
    <w:p w14:paraId="60A51208">
      <w:pPr>
        <w:pStyle w:val="8"/>
        <w:numPr>
          <w:ilvl w:val="0"/>
          <w:numId w:val="5"/>
        </w:numPr>
        <w:ind w:left="0" w:firstLine="0" w:firstLineChars="0"/>
        <w:jc w:val="left"/>
        <w:rPr>
          <w:rFonts w:ascii="宋体" w:hAnsi="宋体" w:cs="宋体"/>
          <w:kern w:val="0"/>
          <w:sz w:val="28"/>
          <w:szCs w:val="28"/>
        </w:rPr>
      </w:pPr>
      <w:r>
        <w:rPr>
          <w:rFonts w:hint="eastAsia" w:ascii="宋体" w:hAnsi="宋体" w:cs="宋体"/>
          <w:kern w:val="0"/>
          <w:sz w:val="28"/>
          <w:szCs w:val="28"/>
        </w:rPr>
        <w:t>各俱乐部的活动必须事先了解和熟悉活动现场的安全情况，</w:t>
      </w:r>
      <w:r>
        <w:rPr>
          <w:rFonts w:hint="eastAsia" w:ascii="宋体" w:hAnsi="宋体"/>
          <w:bCs/>
          <w:sz w:val="28"/>
          <w:szCs w:val="28"/>
        </w:rPr>
        <w:t>充分考虑到可能存在的安全隐患，采取必要的措施，保证活动的安全进行。</w:t>
      </w:r>
    </w:p>
    <w:p w14:paraId="2F92BF4C">
      <w:pPr>
        <w:pStyle w:val="8"/>
        <w:numPr>
          <w:ilvl w:val="0"/>
          <w:numId w:val="5"/>
        </w:numPr>
        <w:ind w:left="0" w:firstLine="0" w:firstLineChars="0"/>
        <w:jc w:val="left"/>
        <w:rPr>
          <w:rFonts w:ascii="宋体" w:hAnsi="宋体" w:cs="宋体"/>
          <w:kern w:val="0"/>
          <w:sz w:val="28"/>
          <w:szCs w:val="28"/>
        </w:rPr>
      </w:pPr>
      <w:r>
        <w:rPr>
          <w:rFonts w:hint="eastAsia" w:ascii="宋体" w:hAnsi="宋体"/>
          <w:bCs/>
          <w:sz w:val="28"/>
          <w:szCs w:val="28"/>
        </w:rPr>
        <w:t>俱乐部的活动应遵守国家和地方的安全法规，不得违反相关规定。</w:t>
      </w:r>
    </w:p>
    <w:p w14:paraId="2A78C765">
      <w:pPr>
        <w:pStyle w:val="8"/>
        <w:numPr>
          <w:ilvl w:val="0"/>
          <w:numId w:val="5"/>
        </w:numPr>
        <w:ind w:left="0" w:firstLine="0" w:firstLineChars="0"/>
        <w:jc w:val="left"/>
        <w:rPr>
          <w:rFonts w:ascii="宋体" w:hAnsi="宋体"/>
          <w:bCs/>
          <w:sz w:val="28"/>
          <w:szCs w:val="28"/>
        </w:rPr>
      </w:pPr>
      <w:r>
        <w:rPr>
          <w:rFonts w:hint="eastAsia" w:ascii="宋体" w:hAnsi="宋体"/>
          <w:bCs/>
          <w:sz w:val="28"/>
          <w:szCs w:val="28"/>
        </w:rPr>
        <w:t>任何成员不得携带危险物品进入活动现场，如易燃、易爆、剧毒等物品。</w:t>
      </w:r>
    </w:p>
    <w:p w14:paraId="08B50673">
      <w:pPr>
        <w:pStyle w:val="8"/>
        <w:numPr>
          <w:ilvl w:val="0"/>
          <w:numId w:val="5"/>
        </w:numPr>
        <w:ind w:left="0" w:firstLine="0" w:firstLineChars="0"/>
        <w:jc w:val="left"/>
        <w:rPr>
          <w:rFonts w:ascii="宋体" w:hAnsi="宋体"/>
          <w:bCs/>
          <w:sz w:val="28"/>
          <w:szCs w:val="28"/>
        </w:rPr>
      </w:pPr>
      <w:r>
        <w:rPr>
          <w:rFonts w:hint="eastAsia" w:ascii="宋体" w:hAnsi="宋体"/>
          <w:bCs/>
          <w:sz w:val="28"/>
          <w:szCs w:val="28"/>
        </w:rPr>
        <w:t>在活动现场，各成员应保持文明礼貌，遵守公共秩序，尊重其他参与者和工作人员。</w:t>
      </w:r>
    </w:p>
    <w:p w14:paraId="62A5C2F5">
      <w:pPr>
        <w:pStyle w:val="8"/>
        <w:numPr>
          <w:ilvl w:val="0"/>
          <w:numId w:val="5"/>
        </w:numPr>
        <w:ind w:left="0" w:firstLine="0" w:firstLineChars="0"/>
        <w:jc w:val="left"/>
        <w:rPr>
          <w:rFonts w:ascii="宋体" w:hAnsi="宋体"/>
          <w:bCs/>
          <w:sz w:val="28"/>
          <w:szCs w:val="28"/>
        </w:rPr>
      </w:pPr>
      <w:r>
        <w:rPr>
          <w:rFonts w:hint="eastAsia" w:ascii="宋体" w:hAnsi="宋体"/>
          <w:bCs/>
          <w:sz w:val="28"/>
          <w:szCs w:val="28"/>
        </w:rPr>
        <w:t>如果在活动中遇到安全问题，应立即停止活动，及时报警并采取必要的紧急措施，确保人员安全。</w:t>
      </w:r>
    </w:p>
    <w:p w14:paraId="0303C645">
      <w:pPr>
        <w:pStyle w:val="8"/>
        <w:numPr>
          <w:ilvl w:val="0"/>
          <w:numId w:val="5"/>
        </w:numPr>
        <w:ind w:left="0" w:firstLine="0" w:firstLineChars="0"/>
        <w:jc w:val="left"/>
        <w:rPr>
          <w:rFonts w:ascii="宋体" w:hAnsi="宋体"/>
          <w:bCs/>
          <w:sz w:val="28"/>
          <w:szCs w:val="28"/>
        </w:rPr>
      </w:pPr>
      <w:r>
        <w:rPr>
          <w:rFonts w:hint="eastAsia" w:ascii="宋体" w:hAnsi="宋体"/>
          <w:bCs/>
          <w:sz w:val="28"/>
          <w:szCs w:val="28"/>
        </w:rPr>
        <w:t>校内外举行的对抗性的活动或者具有危险性的活动，须购买足额保险，保证活动成员权益。</w:t>
      </w:r>
    </w:p>
    <w:p w14:paraId="04448A1A">
      <w:pPr>
        <w:pStyle w:val="8"/>
        <w:numPr>
          <w:ilvl w:val="0"/>
          <w:numId w:val="5"/>
        </w:numPr>
        <w:ind w:left="0" w:firstLine="0" w:firstLineChars="0"/>
        <w:jc w:val="left"/>
        <w:rPr>
          <w:rFonts w:ascii="宋体" w:hAnsi="宋体"/>
          <w:bCs/>
          <w:sz w:val="28"/>
          <w:szCs w:val="28"/>
        </w:rPr>
      </w:pPr>
      <w:r>
        <w:rPr>
          <w:rFonts w:hint="eastAsia" w:ascii="宋体" w:hAnsi="宋体"/>
          <w:bCs/>
          <w:sz w:val="28"/>
          <w:szCs w:val="28"/>
        </w:rPr>
        <w:t>在活动结束后，各俱乐部应进行安全总结和评估，针对存在的问题提出改进措施，确保今后的活动更加安全有序。</w:t>
      </w:r>
    </w:p>
    <w:p w14:paraId="3C127D8C">
      <w:pPr>
        <w:jc w:val="left"/>
        <w:rPr>
          <w:rFonts w:ascii="宋体" w:hAnsi="宋体"/>
          <w:b/>
          <w:bCs/>
          <w:sz w:val="28"/>
          <w:szCs w:val="28"/>
        </w:rPr>
      </w:pPr>
      <w:r>
        <w:rPr>
          <w:rFonts w:hint="eastAsia" w:ascii="宋体" w:hAnsi="宋体"/>
          <w:b/>
          <w:bCs/>
          <w:sz w:val="28"/>
          <w:szCs w:val="28"/>
        </w:rPr>
        <w:t xml:space="preserve">第五条 俱乐部年报要求 </w:t>
      </w:r>
    </w:p>
    <w:p w14:paraId="486F9B3B">
      <w:pPr>
        <w:ind w:left="-1" w:leftChars="-67" w:hanging="140" w:hangingChars="50"/>
        <w:jc w:val="left"/>
        <w:rPr>
          <w:rFonts w:ascii="宋体" w:hAnsi="宋体"/>
          <w:sz w:val="28"/>
          <w:szCs w:val="28"/>
        </w:rPr>
      </w:pPr>
      <w:r>
        <w:rPr>
          <w:rFonts w:hint="eastAsia" w:ascii="宋体" w:hAnsi="宋体"/>
          <w:sz w:val="28"/>
          <w:szCs w:val="28"/>
        </w:rPr>
        <w:t>（一） 俱乐部须在每年 12 月10日前向 MBA</w:t>
      </w:r>
      <w:r>
        <w:rPr>
          <w:rFonts w:hint="eastAsia" w:ascii="宋体" w:hAnsi="宋体"/>
          <w:sz w:val="28"/>
          <w:szCs w:val="28"/>
          <w:lang w:val="en-US" w:eastAsia="zh-CN"/>
        </w:rPr>
        <w:t>/EMBA</w:t>
      </w:r>
      <w:r>
        <w:rPr>
          <w:rFonts w:hint="eastAsia" w:ascii="宋体" w:hAnsi="宋体"/>
          <w:sz w:val="28"/>
          <w:szCs w:val="28"/>
        </w:rPr>
        <w:t xml:space="preserve"> 教育中心提交年报。 </w:t>
      </w:r>
    </w:p>
    <w:p w14:paraId="7161ACD7">
      <w:pPr>
        <w:ind w:left="-1" w:leftChars="-67" w:hanging="140" w:hangingChars="50"/>
        <w:jc w:val="left"/>
        <w:rPr>
          <w:rFonts w:ascii="宋体" w:hAnsi="宋体"/>
          <w:sz w:val="28"/>
          <w:szCs w:val="28"/>
        </w:rPr>
      </w:pPr>
      <w:r>
        <w:rPr>
          <w:rFonts w:hint="eastAsia" w:ascii="宋体" w:hAnsi="宋体"/>
          <w:sz w:val="28"/>
          <w:szCs w:val="28"/>
        </w:rPr>
        <w:t>（二） 年报主要包括：</w:t>
      </w:r>
    </w:p>
    <w:p w14:paraId="450D24E4">
      <w:pPr>
        <w:ind w:left="-2" w:leftChars="-1" w:firstLine="425" w:firstLineChars="152"/>
        <w:jc w:val="left"/>
        <w:rPr>
          <w:rFonts w:ascii="宋体" w:hAnsi="宋体"/>
          <w:sz w:val="28"/>
          <w:szCs w:val="28"/>
        </w:rPr>
      </w:pPr>
      <w:r>
        <w:rPr>
          <w:rFonts w:hint="eastAsia" w:ascii="宋体" w:hAnsi="宋体"/>
          <w:sz w:val="28"/>
          <w:szCs w:val="28"/>
        </w:rPr>
        <w:t>（1）俱乐部现状；</w:t>
      </w:r>
    </w:p>
    <w:p w14:paraId="539DB36B">
      <w:pPr>
        <w:ind w:left="-2" w:leftChars="-1" w:firstLine="425" w:firstLineChars="152"/>
        <w:jc w:val="left"/>
        <w:rPr>
          <w:rFonts w:ascii="宋体" w:hAnsi="宋体"/>
          <w:sz w:val="28"/>
          <w:szCs w:val="28"/>
        </w:rPr>
      </w:pPr>
      <w:r>
        <w:rPr>
          <w:rFonts w:hint="eastAsia" w:ascii="宋体" w:hAnsi="宋体"/>
          <w:sz w:val="28"/>
          <w:szCs w:val="28"/>
        </w:rPr>
        <w:t>（2）本年度俱乐部总体活动情况；</w:t>
      </w:r>
    </w:p>
    <w:p w14:paraId="0EE9980C">
      <w:pPr>
        <w:ind w:left="-2" w:leftChars="-1" w:firstLine="425" w:firstLineChars="152"/>
        <w:jc w:val="left"/>
        <w:rPr>
          <w:rFonts w:ascii="宋体" w:hAnsi="宋体"/>
          <w:sz w:val="28"/>
          <w:szCs w:val="28"/>
        </w:rPr>
      </w:pPr>
      <w:r>
        <w:rPr>
          <w:rFonts w:hint="eastAsia" w:ascii="宋体" w:hAnsi="宋体"/>
          <w:sz w:val="28"/>
          <w:szCs w:val="28"/>
        </w:rPr>
        <w:t>（3）下一年度整体活动计划；</w:t>
      </w:r>
    </w:p>
    <w:p w14:paraId="2E790D60">
      <w:pPr>
        <w:ind w:left="-2" w:leftChars="-1" w:firstLine="425" w:firstLineChars="152"/>
        <w:jc w:val="left"/>
        <w:rPr>
          <w:rFonts w:ascii="宋体" w:hAnsi="宋体"/>
          <w:sz w:val="28"/>
          <w:szCs w:val="28"/>
        </w:rPr>
      </w:pPr>
      <w:r>
        <w:rPr>
          <w:rFonts w:hint="eastAsia" w:ascii="宋体" w:hAnsi="宋体"/>
          <w:sz w:val="28"/>
          <w:szCs w:val="28"/>
        </w:rPr>
        <w:t xml:space="preserve">（4）其他，如优秀俱乐部会员名单及简要事迹等。 </w:t>
      </w:r>
    </w:p>
    <w:p w14:paraId="72CBFF13">
      <w:pPr>
        <w:jc w:val="left"/>
        <w:rPr>
          <w:rFonts w:ascii="宋体" w:hAnsi="宋体"/>
          <w:b/>
          <w:bCs/>
          <w:sz w:val="28"/>
          <w:szCs w:val="28"/>
        </w:rPr>
      </w:pPr>
      <w:r>
        <w:rPr>
          <w:rFonts w:hint="eastAsia" w:ascii="宋体" w:hAnsi="宋体"/>
          <w:b/>
          <w:bCs/>
          <w:sz w:val="28"/>
          <w:szCs w:val="28"/>
        </w:rPr>
        <w:t xml:space="preserve">第六条 俱乐部出现下列情况之一，MBA 教育中心将会视情节轻重，分别予以警告、暂停活动进行整顿或责令解散的处分 </w:t>
      </w:r>
    </w:p>
    <w:p w14:paraId="74D12B16">
      <w:pPr>
        <w:jc w:val="left"/>
        <w:rPr>
          <w:rFonts w:ascii="宋体" w:hAnsi="宋体"/>
          <w:sz w:val="28"/>
          <w:szCs w:val="28"/>
        </w:rPr>
      </w:pPr>
      <w:r>
        <w:rPr>
          <w:rFonts w:hint="eastAsia" w:ascii="宋体" w:hAnsi="宋体"/>
          <w:sz w:val="28"/>
          <w:szCs w:val="28"/>
        </w:rPr>
        <w:t xml:space="preserve">（一） 俱乐部正式挂牌后 3 个月内未开展任何活动的。 </w:t>
      </w:r>
    </w:p>
    <w:p w14:paraId="1E868E2D">
      <w:pPr>
        <w:jc w:val="left"/>
        <w:rPr>
          <w:rFonts w:ascii="宋体" w:hAnsi="宋体"/>
          <w:sz w:val="28"/>
          <w:szCs w:val="28"/>
        </w:rPr>
      </w:pPr>
      <w:r>
        <w:rPr>
          <w:rFonts w:hint="eastAsia" w:ascii="宋体" w:hAnsi="宋体"/>
          <w:sz w:val="28"/>
          <w:szCs w:val="28"/>
        </w:rPr>
        <w:t xml:space="preserve">（二） 俱乐部未按时提交俱乐部年报的。 </w:t>
      </w:r>
    </w:p>
    <w:p w14:paraId="5FA2BFCF">
      <w:pPr>
        <w:jc w:val="left"/>
        <w:rPr>
          <w:rFonts w:ascii="宋体" w:hAnsi="宋体"/>
          <w:sz w:val="28"/>
          <w:szCs w:val="28"/>
        </w:rPr>
      </w:pPr>
      <w:r>
        <w:rPr>
          <w:rFonts w:hint="eastAsia" w:ascii="宋体" w:hAnsi="宋体"/>
          <w:sz w:val="28"/>
          <w:szCs w:val="28"/>
        </w:rPr>
        <w:t xml:space="preserve">（三） 俱乐部长期缺乏管理，不能正常开展活动的。 </w:t>
      </w:r>
    </w:p>
    <w:p w14:paraId="19D154E3">
      <w:pPr>
        <w:jc w:val="left"/>
        <w:rPr>
          <w:rFonts w:ascii="宋体" w:hAnsi="宋体"/>
          <w:sz w:val="28"/>
          <w:szCs w:val="28"/>
        </w:rPr>
      </w:pPr>
      <w:r>
        <w:rPr>
          <w:rFonts w:hint="eastAsia" w:ascii="宋体" w:hAnsi="宋体"/>
          <w:sz w:val="28"/>
          <w:szCs w:val="28"/>
        </w:rPr>
        <w:t xml:space="preserve">（四） 俱乐部活动违反法律法规或校纪校规的。 </w:t>
      </w:r>
    </w:p>
    <w:p w14:paraId="6E56E8B9">
      <w:pPr>
        <w:jc w:val="left"/>
        <w:rPr>
          <w:rFonts w:ascii="宋体" w:hAnsi="宋体"/>
          <w:sz w:val="28"/>
          <w:szCs w:val="28"/>
        </w:rPr>
      </w:pPr>
      <w:r>
        <w:rPr>
          <w:rFonts w:hint="eastAsia" w:ascii="宋体" w:hAnsi="宋体"/>
          <w:sz w:val="28"/>
          <w:szCs w:val="28"/>
        </w:rPr>
        <w:t xml:space="preserve">（五） 俱乐部在开展活动和财务管理上弄虚作假的。 </w:t>
      </w:r>
    </w:p>
    <w:p w14:paraId="2F26CEEB">
      <w:pPr>
        <w:jc w:val="left"/>
        <w:rPr>
          <w:rFonts w:ascii="宋体" w:hAnsi="宋体"/>
          <w:sz w:val="28"/>
          <w:szCs w:val="28"/>
        </w:rPr>
      </w:pPr>
      <w:r>
        <w:rPr>
          <w:rFonts w:hint="eastAsia" w:ascii="宋体" w:hAnsi="宋体"/>
          <w:sz w:val="28"/>
          <w:szCs w:val="28"/>
        </w:rPr>
        <w:t xml:space="preserve">（六） 俱乐部开展活动的流程违背“俱乐部开展活动应当遵循的几项原则”活动原则，造成不良影响的。 </w:t>
      </w:r>
    </w:p>
    <w:p w14:paraId="286C2A9A">
      <w:pPr>
        <w:jc w:val="left"/>
        <w:rPr>
          <w:rFonts w:ascii="宋体" w:hAnsi="宋体"/>
          <w:b/>
          <w:bCs/>
          <w:color w:val="auto"/>
          <w:sz w:val="28"/>
          <w:szCs w:val="28"/>
        </w:rPr>
      </w:pPr>
      <w:r>
        <w:rPr>
          <w:rFonts w:hint="eastAsia" w:ascii="宋体" w:hAnsi="宋体"/>
          <w:b/>
          <w:bCs/>
          <w:color w:val="auto"/>
          <w:sz w:val="28"/>
          <w:szCs w:val="28"/>
        </w:rPr>
        <w:t xml:space="preserve">第七条 MBA 教育中心对俱乐部的支持 </w:t>
      </w:r>
    </w:p>
    <w:p w14:paraId="4F75C06D">
      <w:pPr>
        <w:jc w:val="left"/>
        <w:rPr>
          <w:rFonts w:ascii="宋体" w:hAnsi="宋体"/>
          <w:sz w:val="28"/>
          <w:szCs w:val="28"/>
        </w:rPr>
      </w:pPr>
      <w:r>
        <w:rPr>
          <w:rFonts w:hint="eastAsia" w:ascii="宋体" w:hAnsi="宋体"/>
          <w:sz w:val="28"/>
          <w:szCs w:val="28"/>
        </w:rPr>
        <w:t>（一） MBA</w:t>
      </w:r>
      <w:r>
        <w:rPr>
          <w:rFonts w:hint="eastAsia" w:ascii="宋体" w:hAnsi="宋体"/>
          <w:sz w:val="28"/>
          <w:szCs w:val="28"/>
          <w:lang w:val="en-US" w:eastAsia="zh-CN"/>
        </w:rPr>
        <w:t>/EMBA</w:t>
      </w:r>
      <w:bookmarkStart w:id="1" w:name="_GoBack"/>
      <w:bookmarkEnd w:id="1"/>
      <w:r>
        <w:rPr>
          <w:rFonts w:hint="eastAsia" w:ascii="宋体" w:hAnsi="宋体"/>
          <w:sz w:val="28"/>
          <w:szCs w:val="28"/>
        </w:rPr>
        <w:t xml:space="preserve"> 教育中心将根据俱乐部活动情况，尽可能给予支持，包括俱乐部纳新与活动在中心网站与山大 MBA 自媒体上的宣传、场地支持等。 </w:t>
      </w:r>
    </w:p>
    <w:p w14:paraId="73D5B350">
      <w:pPr>
        <w:jc w:val="left"/>
        <w:rPr>
          <w:rFonts w:ascii="宋体" w:hAnsi="宋体"/>
          <w:sz w:val="28"/>
          <w:szCs w:val="28"/>
        </w:rPr>
      </w:pPr>
      <w:r>
        <w:rPr>
          <w:rFonts w:hint="eastAsia" w:ascii="宋体" w:hAnsi="宋体"/>
          <w:sz w:val="28"/>
          <w:szCs w:val="28"/>
        </w:rPr>
        <w:t xml:space="preserve">（二） 俱乐部年度纳新、评选、颁奖。 </w:t>
      </w:r>
    </w:p>
    <w:p w14:paraId="6D65DA33">
      <w:pPr>
        <w:jc w:val="left"/>
        <w:rPr>
          <w:rFonts w:ascii="宋体" w:hAnsi="宋体"/>
          <w:sz w:val="28"/>
          <w:szCs w:val="28"/>
        </w:rPr>
      </w:pPr>
      <w:r>
        <w:rPr>
          <w:rFonts w:hint="eastAsia" w:ascii="宋体" w:hAnsi="宋体"/>
          <w:sz w:val="28"/>
          <w:szCs w:val="28"/>
        </w:rPr>
        <w:t>（三） 优秀俱乐部将有机会获得荣誉证书、媒体专访等奖励。</w:t>
      </w:r>
      <w:r>
        <w:rPr>
          <w:rFonts w:hint="eastAsia" w:ascii="宋体" w:hAnsi="宋体" w:cs="仿宋"/>
          <w:color w:val="000000"/>
          <w:kern w:val="0"/>
          <w:sz w:val="28"/>
          <w:szCs w:val="28"/>
          <w:lang w:bidi="ar"/>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710F66"/>
    <w:multiLevelType w:val="multilevel"/>
    <w:tmpl w:val="13710F66"/>
    <w:lvl w:ilvl="0" w:tentative="0">
      <w:start w:val="1"/>
      <w:numFmt w:val="chineseCountingThousand"/>
      <w:lvlText w:val="(%1)"/>
      <w:lvlJc w:val="left"/>
      <w:pPr>
        <w:ind w:left="1415" w:hanging="855"/>
      </w:pPr>
      <w:rPr>
        <w:rFonts w:hint="default"/>
        <w:lang w:val="en-US"/>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
    <w:nsid w:val="29D806F6"/>
    <w:multiLevelType w:val="multilevel"/>
    <w:tmpl w:val="29D806F6"/>
    <w:lvl w:ilvl="0" w:tentative="0">
      <w:start w:val="1"/>
      <w:numFmt w:val="chineseCountingThousand"/>
      <w:lvlText w:val="(%1)"/>
      <w:lvlJc w:val="left"/>
      <w:pPr>
        <w:ind w:left="1415" w:hanging="855"/>
      </w:pPr>
      <w:rPr>
        <w:rFonts w:hint="default"/>
        <w:lang w:val="en-US"/>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
    <w:nsid w:val="48A059CD"/>
    <w:multiLevelType w:val="multilevel"/>
    <w:tmpl w:val="48A059CD"/>
    <w:lvl w:ilvl="0" w:tentative="0">
      <w:start w:val="1"/>
      <w:numFmt w:val="chineseCountingThousand"/>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
    <w:nsid w:val="53D256E8"/>
    <w:multiLevelType w:val="multilevel"/>
    <w:tmpl w:val="53D256E8"/>
    <w:lvl w:ilvl="0" w:tentative="0">
      <w:start w:val="1"/>
      <w:numFmt w:val="chineseCountingThousand"/>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4">
    <w:nsid w:val="69202EF3"/>
    <w:multiLevelType w:val="multilevel"/>
    <w:tmpl w:val="69202EF3"/>
    <w:lvl w:ilvl="0" w:tentative="0">
      <w:start w:val="1"/>
      <w:numFmt w:val="chineseCountingThousand"/>
      <w:lvlText w:val="(%1)"/>
      <w:lvlJc w:val="left"/>
      <w:pPr>
        <w:ind w:left="846" w:hanging="420"/>
      </w:p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169"/>
    <w:rsid w:val="000738D1"/>
    <w:rsid w:val="0009442B"/>
    <w:rsid w:val="001D22D8"/>
    <w:rsid w:val="0023514F"/>
    <w:rsid w:val="002979F0"/>
    <w:rsid w:val="0062222B"/>
    <w:rsid w:val="007150CA"/>
    <w:rsid w:val="008E410B"/>
    <w:rsid w:val="00AE1567"/>
    <w:rsid w:val="00BD1B52"/>
    <w:rsid w:val="00DE6169"/>
    <w:rsid w:val="18893D8F"/>
    <w:rsid w:val="1C785ADA"/>
    <w:rsid w:val="2E214FEF"/>
    <w:rsid w:val="33B6766E"/>
    <w:rsid w:val="6D725D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emf"/><Relationship Id="rId4" Type="http://schemas.openxmlformats.org/officeDocument/2006/relationships/package" Target="embeddings/Document1.docx"/><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2520</Words>
  <Characters>2553</Characters>
  <Lines>19</Lines>
  <Paragraphs>5</Paragraphs>
  <TotalTime>78</TotalTime>
  <ScaleCrop>false</ScaleCrop>
  <LinksUpToDate>false</LinksUpToDate>
  <CharactersWithSpaces>2619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2023-11-25T06:56:00Z</dcterms:created>
  <dc:creator>airui</dc:creator>
  <cp:lastModifiedBy>葭茚</cp:lastModifiedBy>
  <dcterms:modified xsi:type="dcterms:W3CDTF">2026-03-05T08:21:23Z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CE7D1ED1796148DF9E6D8AA882B52437_13</vt:lpwstr>
  </property>
  <property fmtid="{D5CDD505-2E9C-101B-9397-08002B2CF9AE}" pid="4" name="KSOTemplateDocerSaveRecord">
    <vt:lpwstr>eyJoZGlkIjoiMzdmNGQwNjExMTg4OWEwNTQwZTgxMmU3OTdkZmU0YWYiLCJ1c2VySWQiOiI0MTQ3MzU0ODIifQ==</vt:lpwstr>
  </property>
</Properties>
</file>